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65" w:rsidRPr="000619F5" w:rsidRDefault="00EB3865" w:rsidP="00061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9F5">
        <w:rPr>
          <w:rFonts w:ascii="Times New Roman" w:hAnsi="Times New Roman"/>
          <w:sz w:val="24"/>
          <w:szCs w:val="24"/>
        </w:rPr>
        <w:t>Załącznik nr 2</w:t>
      </w:r>
    </w:p>
    <w:p w:rsidR="000619F5" w:rsidRDefault="000619F5" w:rsidP="0006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Umowa nr ................... </w:t>
      </w:r>
    </w:p>
    <w:p w:rsidR="000619F5" w:rsidRPr="004C3561" w:rsidRDefault="000619F5" w:rsidP="0006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9F5" w:rsidRPr="004C356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9F5" w:rsidRPr="004C3561" w:rsidRDefault="00FA52B1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782">
        <w:rPr>
          <w:rFonts w:ascii="Times New Roman" w:hAnsi="Times New Roman"/>
        </w:rPr>
        <w:t xml:space="preserve">Umowa Zawarta w dniu ……………… 2016 r. w </w:t>
      </w:r>
      <w:r w:rsidR="006F516C">
        <w:rPr>
          <w:rFonts w:ascii="Times New Roman" w:hAnsi="Times New Roman"/>
        </w:rPr>
        <w:t>Opatowie</w:t>
      </w:r>
      <w:r w:rsidRPr="00AB6782">
        <w:rPr>
          <w:rFonts w:ascii="Times New Roman" w:hAnsi="Times New Roman"/>
        </w:rPr>
        <w:t xml:space="preserve"> pomiędzy: </w:t>
      </w:r>
      <w:r w:rsidR="006F516C" w:rsidRPr="00691CA5">
        <w:rPr>
          <w:rFonts w:ascii="Baskerville Old Face" w:hAnsi="Baskerville Old Face"/>
          <w:sz w:val="26"/>
          <w:szCs w:val="26"/>
        </w:rPr>
        <w:t>Gmina Opatów ul. Ko</w:t>
      </w:r>
      <w:r w:rsidR="006F516C" w:rsidRPr="00691CA5">
        <w:rPr>
          <w:sz w:val="26"/>
          <w:szCs w:val="26"/>
        </w:rPr>
        <w:t>ś</w:t>
      </w:r>
      <w:r w:rsidR="006F516C" w:rsidRPr="00691CA5">
        <w:rPr>
          <w:rFonts w:ascii="Baskerville Old Face" w:hAnsi="Baskerville Old Face"/>
          <w:sz w:val="26"/>
          <w:szCs w:val="26"/>
        </w:rPr>
        <w:t>ciuszki 27, 42-152 Opatów</w:t>
      </w:r>
      <w:r w:rsidR="006F516C" w:rsidRPr="004E4BBB">
        <w:rPr>
          <w:rFonts w:ascii="Baskerville Old Face" w:hAnsi="Baskerville Old Face"/>
          <w:sz w:val="26"/>
          <w:szCs w:val="26"/>
        </w:rPr>
        <w:t xml:space="preserve">, NIP </w:t>
      </w:r>
      <w:r w:rsidR="006F516C" w:rsidRPr="00691CA5">
        <w:rPr>
          <w:rFonts w:ascii="Baskerville Old Face" w:eastAsia="DejaVuSans" w:hAnsi="Baskerville Old Face" w:cs="DejaVuSans"/>
          <w:sz w:val="26"/>
          <w:szCs w:val="26"/>
          <w:lang w:eastAsia="pl-PL"/>
        </w:rPr>
        <w:t>5742055341</w:t>
      </w:r>
      <w:r w:rsidR="000619F5" w:rsidRPr="004C3561">
        <w:rPr>
          <w:rFonts w:ascii="Times New Roman" w:hAnsi="Times New Roman"/>
          <w:sz w:val="24"/>
          <w:szCs w:val="24"/>
        </w:rPr>
        <w:t xml:space="preserve">, a: </w:t>
      </w:r>
    </w:p>
    <w:p w:rsidR="000619F5" w:rsidRPr="004C356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.................................. z siedzibą w ........................, ul. ............................. reprezentowanym przez: </w:t>
      </w:r>
    </w:p>
    <w:p w:rsidR="000619F5" w:rsidRPr="004C356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619F5" w:rsidRPr="004C356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zwanym w treści umowy Wykonawcą. </w:t>
      </w: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§ 1</w:t>
      </w: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Podstawa umowy</w:t>
      </w:r>
    </w:p>
    <w:p w:rsidR="000619F5" w:rsidRPr="004C3561" w:rsidRDefault="000619F5" w:rsidP="000619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9F5">
        <w:rPr>
          <w:rFonts w:ascii="Times New Roman" w:hAnsi="Times New Roman"/>
          <w:sz w:val="24"/>
          <w:szCs w:val="24"/>
        </w:rPr>
        <w:t xml:space="preserve">Umowa niniejsza została zawarta w rezultacie postępowania zgodnie z art. 4 pkt 8 Ustawy Prawo zamówień publicznych – „ustawy PZP” (Dz. U. z 2015 r. poz. 2164 oraz z 2016 r. poz. 831 i 996 oraz z 2016 r. poz. 1020 ) oraz Wytycznych w zakresie kwalifikowalności wydatków w ramach Europejskiego Funduszu Rozwoju Regionalnego, Europejskiego Funduszu Społecznego oraz Funduszu Spójności na lata 2014 – 2020 – „wytycznych </w:t>
      </w:r>
      <w:proofErr w:type="spellStart"/>
      <w:r w:rsidRPr="000619F5">
        <w:rPr>
          <w:rFonts w:ascii="Times New Roman" w:hAnsi="Times New Roman"/>
          <w:sz w:val="24"/>
          <w:szCs w:val="24"/>
        </w:rPr>
        <w:t>ws</w:t>
      </w:r>
      <w:proofErr w:type="spellEnd"/>
      <w:r w:rsidRPr="00061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9F5">
        <w:rPr>
          <w:rFonts w:ascii="Times New Roman" w:hAnsi="Times New Roman"/>
          <w:sz w:val="24"/>
          <w:szCs w:val="24"/>
        </w:rPr>
        <w:t>kawalifikowalności</w:t>
      </w:r>
      <w:proofErr w:type="spellEnd"/>
      <w:r w:rsidRPr="000619F5">
        <w:rPr>
          <w:rFonts w:ascii="Times New Roman" w:hAnsi="Times New Roman"/>
          <w:sz w:val="24"/>
          <w:szCs w:val="24"/>
        </w:rPr>
        <w:t xml:space="preserve"> wydatków”.</w:t>
      </w:r>
    </w:p>
    <w:p w:rsidR="000619F5" w:rsidRPr="004C3561" w:rsidRDefault="000619F5" w:rsidP="000619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Zakup </w:t>
      </w:r>
      <w:r w:rsidR="006F516C">
        <w:rPr>
          <w:rFonts w:ascii="Times New Roman" w:hAnsi="Times New Roman"/>
          <w:sz w:val="24"/>
          <w:szCs w:val="24"/>
        </w:rPr>
        <w:t>sprzętu komputerowego i multimedialnego</w:t>
      </w:r>
      <w:r w:rsidRPr="004C3561">
        <w:rPr>
          <w:rFonts w:ascii="Times New Roman" w:hAnsi="Times New Roman"/>
          <w:sz w:val="24"/>
          <w:szCs w:val="24"/>
        </w:rPr>
        <w:t xml:space="preserve"> z niniejszej umowy współfinansowany jest ze środków Unii Europejskiej w ramach Europejskiego Funduszu Społecznego w związku z realizacją projektu „</w:t>
      </w:r>
      <w:r w:rsidR="006F516C" w:rsidRPr="00691CA5">
        <w:rPr>
          <w:rFonts w:ascii="Baskerville Old Face" w:hAnsi="Baskerville Old Face"/>
          <w:b/>
          <w:sz w:val="26"/>
          <w:szCs w:val="26"/>
        </w:rPr>
        <w:t>Wzrastam i rozwijam si</w:t>
      </w:r>
      <w:r w:rsidR="006F516C" w:rsidRPr="00691CA5">
        <w:rPr>
          <w:b/>
          <w:sz w:val="26"/>
          <w:szCs w:val="26"/>
        </w:rPr>
        <w:t>ę</w:t>
      </w:r>
      <w:r w:rsidR="006F516C" w:rsidRPr="00691CA5">
        <w:rPr>
          <w:rFonts w:ascii="Baskerville Old Face" w:hAnsi="Baskerville Old Face"/>
          <w:b/>
          <w:sz w:val="26"/>
          <w:szCs w:val="26"/>
        </w:rPr>
        <w:t xml:space="preserve"> w gminie Opatów</w:t>
      </w:r>
      <w:r w:rsidRPr="004C3561">
        <w:rPr>
          <w:rFonts w:ascii="Times New Roman" w:hAnsi="Times New Roman"/>
          <w:sz w:val="24"/>
          <w:szCs w:val="24"/>
        </w:rPr>
        <w:t xml:space="preserve">”. </w:t>
      </w: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§ 2 </w:t>
      </w: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Przedmiot umowy, termin dostawy i cena</w:t>
      </w:r>
    </w:p>
    <w:p w:rsidR="000619F5" w:rsidRPr="004C3561" w:rsidRDefault="000619F5" w:rsidP="000619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Wykonawca zobowiązuje się do dostarczenia </w:t>
      </w:r>
      <w:r>
        <w:rPr>
          <w:rFonts w:ascii="Times New Roman" w:hAnsi="Times New Roman"/>
          <w:sz w:val="24"/>
          <w:szCs w:val="24"/>
        </w:rPr>
        <w:t>przedmiotu dostawy</w:t>
      </w:r>
      <w:r w:rsidRPr="004C35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zwanego</w:t>
      </w:r>
      <w:r w:rsidRPr="004C3561">
        <w:rPr>
          <w:rFonts w:ascii="Times New Roman" w:hAnsi="Times New Roman"/>
          <w:sz w:val="24"/>
          <w:szCs w:val="24"/>
        </w:rPr>
        <w:t xml:space="preserve"> dalej „towarem”, zgodnie z ofertą z dnia …  w terminie 30 dni od dnia podpisania umowy. </w:t>
      </w:r>
    </w:p>
    <w:p w:rsidR="009C16D9" w:rsidRDefault="000619F5" w:rsidP="000619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6D9">
        <w:rPr>
          <w:rFonts w:ascii="Times New Roman" w:hAnsi="Times New Roman"/>
          <w:sz w:val="24"/>
          <w:szCs w:val="24"/>
        </w:rPr>
        <w:t>Towar określony w ust. 1 dostarczony zostanie transportem Wykonawcy i na jego koszt na adres:</w:t>
      </w:r>
      <w:r w:rsidRPr="009C16D9">
        <w:rPr>
          <w:rFonts w:ascii="Times New Roman" w:hAnsi="Times New Roman"/>
          <w:sz w:val="24"/>
          <w:szCs w:val="24"/>
        </w:rPr>
        <w:br/>
      </w:r>
      <w:r w:rsidR="009C16D9">
        <w:rPr>
          <w:rFonts w:ascii="Times New Roman" w:hAnsi="Times New Roman"/>
          <w:sz w:val="24"/>
          <w:szCs w:val="24"/>
        </w:rPr>
        <w:t>szkół z Gminy Opatów, wskazany przez Zamawiającego</w:t>
      </w:r>
      <w:r w:rsidR="009C16D9" w:rsidRPr="009C16D9">
        <w:rPr>
          <w:rFonts w:ascii="Times New Roman" w:hAnsi="Times New Roman"/>
          <w:sz w:val="24"/>
          <w:szCs w:val="24"/>
        </w:rPr>
        <w:t xml:space="preserve"> </w:t>
      </w:r>
    </w:p>
    <w:p w:rsidR="000619F5" w:rsidRPr="009C16D9" w:rsidRDefault="000619F5" w:rsidP="000619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C16D9">
        <w:rPr>
          <w:rFonts w:ascii="Times New Roman" w:hAnsi="Times New Roman"/>
          <w:sz w:val="24"/>
          <w:szCs w:val="24"/>
        </w:rPr>
        <w:t xml:space="preserve">Cena brutto za zadanie/-a nr ………… wynosi: ...................... (słownie: ......................... ). Cena zawiera wszystkie koszty związane z wykonaniem zamówienia oraz warunkami stawianymi przez Zamawiającego, w tym podatek od towarów i usług, podatek akcyzowy, koszt załadunku, rozładunku oraz opusty, rabaty, koszty transportu do bezpośredniego użytkownika, opakowania. </w:t>
      </w:r>
    </w:p>
    <w:p w:rsidR="000619F5" w:rsidRPr="004C3561" w:rsidRDefault="000619F5" w:rsidP="000619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Zamawiający zastrzega sobie prawo do wglądu do dokumentów Wykonawcy związanych z realizowanym Projektem, w tym dokumentów finansowych. </w:t>
      </w: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§ 3</w:t>
      </w: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Odbiór towaru</w:t>
      </w:r>
    </w:p>
    <w:p w:rsidR="000619F5" w:rsidRPr="004C3561" w:rsidRDefault="000619F5" w:rsidP="000619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Ilościowego i technicznego odbioru towaru dokona upoważniony przedstawiciel Zamawiającego.</w:t>
      </w:r>
    </w:p>
    <w:p w:rsidR="000619F5" w:rsidRPr="004C3561" w:rsidRDefault="000619F5" w:rsidP="000619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Odbiór towaru zostanie potwierdzony protokołem, podpisanym przez przedstawicieli każdej ze stron.</w:t>
      </w:r>
    </w:p>
    <w:p w:rsidR="000619F5" w:rsidRPr="004C3561" w:rsidRDefault="000619F5" w:rsidP="000619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lastRenderedPageBreak/>
        <w:t xml:space="preserve">Osoby odpowiedzialne za odbiór towaru oraz podpisywanie protokołów odbioru: po stronie Zamawiającego – </w:t>
      </w:r>
      <w:r w:rsidR="009C16D9">
        <w:rPr>
          <w:rFonts w:ascii="Times New Roman" w:hAnsi="Times New Roman"/>
          <w:sz w:val="24"/>
          <w:szCs w:val="24"/>
        </w:rPr>
        <w:t xml:space="preserve">Dyrektor GZO – Dorota </w:t>
      </w:r>
      <w:proofErr w:type="spellStart"/>
      <w:r w:rsidR="009C16D9">
        <w:rPr>
          <w:rFonts w:ascii="Times New Roman" w:hAnsi="Times New Roman"/>
          <w:sz w:val="24"/>
          <w:szCs w:val="24"/>
        </w:rPr>
        <w:t>Grzelińska</w:t>
      </w:r>
      <w:proofErr w:type="spellEnd"/>
      <w:r w:rsidRPr="004C3561">
        <w:rPr>
          <w:rFonts w:ascii="Times New Roman" w:hAnsi="Times New Roman"/>
          <w:sz w:val="24"/>
          <w:szCs w:val="24"/>
        </w:rPr>
        <w:t xml:space="preserve">, po stronie Wykonawcy - .............................. .  </w:t>
      </w:r>
    </w:p>
    <w:p w:rsidR="000619F5" w:rsidRPr="004C3561" w:rsidRDefault="000619F5" w:rsidP="000619F5">
      <w:pPr>
        <w:jc w:val="both"/>
        <w:rPr>
          <w:rFonts w:ascii="Times New Roman" w:hAnsi="Times New Roman"/>
          <w:sz w:val="24"/>
          <w:szCs w:val="24"/>
        </w:rPr>
      </w:pP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§ 4</w:t>
      </w: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Postanowienia finansowe i handlowe</w:t>
      </w:r>
    </w:p>
    <w:p w:rsidR="000619F5" w:rsidRPr="004C3561" w:rsidRDefault="000619F5" w:rsidP="000619F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Zamawiający ureguluje należność za wykonanie przedmiotu zamówienia w formie przelewu na rachunek wskazany na fakturze wystawionej na podstawie protokołu odbioru potwierdzającego zgodność dostawy z wymaganiami określony</w:t>
      </w:r>
      <w:r>
        <w:rPr>
          <w:rFonts w:ascii="Times New Roman" w:hAnsi="Times New Roman"/>
          <w:sz w:val="24"/>
          <w:szCs w:val="24"/>
        </w:rPr>
        <w:t>mi niniejszą umową w terminie 7</w:t>
      </w:r>
      <w:r w:rsidRPr="004C3561">
        <w:rPr>
          <w:rFonts w:ascii="Times New Roman" w:hAnsi="Times New Roman"/>
          <w:sz w:val="24"/>
          <w:szCs w:val="24"/>
        </w:rPr>
        <w:t xml:space="preserve"> dni od daty prawidłowo wystawionej faktury przez Zamawiającego, z ustawowymi odsetkami w razie uchybienia terminu płatności.</w:t>
      </w:r>
    </w:p>
    <w:p w:rsidR="000619F5" w:rsidRPr="004C3561" w:rsidRDefault="000619F5" w:rsidP="000619F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Zamawiający oświadcza, że jest płatnikiem podatku od towarów i usług i posiada NIP: </w:t>
      </w:r>
      <w:r w:rsidR="006F516C" w:rsidRPr="00691CA5">
        <w:rPr>
          <w:rFonts w:ascii="Baskerville Old Face" w:eastAsia="DejaVuSans" w:hAnsi="Baskerville Old Face" w:cs="DejaVuSans"/>
          <w:sz w:val="26"/>
          <w:szCs w:val="26"/>
          <w:lang w:eastAsia="pl-PL"/>
        </w:rPr>
        <w:t>5742055341</w:t>
      </w:r>
      <w:r w:rsidRPr="002227E5">
        <w:rPr>
          <w:rFonts w:ascii="Times New Roman" w:hAnsi="Times New Roman"/>
          <w:sz w:val="24"/>
          <w:szCs w:val="24"/>
        </w:rPr>
        <w:t>.</w:t>
      </w:r>
      <w:r w:rsidRPr="004C3561">
        <w:rPr>
          <w:rFonts w:ascii="Times New Roman" w:hAnsi="Times New Roman"/>
          <w:sz w:val="24"/>
          <w:szCs w:val="24"/>
        </w:rPr>
        <w:t xml:space="preserve"> </w:t>
      </w:r>
    </w:p>
    <w:p w:rsidR="000619F5" w:rsidRPr="004C3561" w:rsidRDefault="000619F5" w:rsidP="000619F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.................... . </w:t>
      </w:r>
    </w:p>
    <w:p w:rsidR="000619F5" w:rsidRPr="004C3561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§ 5</w:t>
      </w:r>
    </w:p>
    <w:p w:rsidR="000619F5" w:rsidRPr="004C3561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Odstąpienie od umowy </w:t>
      </w:r>
    </w:p>
    <w:p w:rsidR="000619F5" w:rsidRPr="004C3561" w:rsidRDefault="000619F5" w:rsidP="000619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Zamawiający może odstąpić od umowy w następujących przypadkach:</w:t>
      </w:r>
    </w:p>
    <w:p w:rsidR="000619F5" w:rsidRPr="002227E5" w:rsidRDefault="000619F5" w:rsidP="000619F5">
      <w:pPr>
        <w:suppressAutoHyphens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1.1 jeżeli Wykonawca nie podjął wykonania obowiązków wynikających z niniejszej umowy lub przerwał ich wykonanie z przyczyn leżących po stronie Wykonawcy, w okresie dłuższym </w:t>
      </w:r>
      <w:r w:rsidRPr="002227E5">
        <w:rPr>
          <w:rFonts w:ascii="Times New Roman" w:hAnsi="Times New Roman"/>
          <w:sz w:val="24"/>
          <w:szCs w:val="24"/>
        </w:rPr>
        <w:t>niż 45 dni;</w:t>
      </w:r>
    </w:p>
    <w:p w:rsidR="000619F5" w:rsidRPr="002227E5" w:rsidRDefault="000619F5" w:rsidP="000619F5">
      <w:pPr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27E5">
        <w:rPr>
          <w:rFonts w:ascii="Times New Roman" w:hAnsi="Times New Roman"/>
          <w:sz w:val="24"/>
          <w:szCs w:val="24"/>
        </w:rPr>
        <w:t xml:space="preserve">  1.2 w razie wystąpienia istotnej zmiany okoliczności powodującej, że wykonanie umowy nie leży w interesie    publicznym, czego nie można było przewidzieć w chwili zawarcia umowy; </w:t>
      </w:r>
    </w:p>
    <w:p w:rsidR="000619F5" w:rsidRPr="002227E5" w:rsidRDefault="000619F5" w:rsidP="000619F5">
      <w:p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27E5">
        <w:rPr>
          <w:rFonts w:ascii="Times New Roman" w:hAnsi="Times New Roman"/>
          <w:sz w:val="24"/>
          <w:szCs w:val="24"/>
        </w:rPr>
        <w:t xml:space="preserve">  1.3 w razie nieotrzymania przez Zamawiającego środków budżetowych od właściwego dysponenta, koniecznych  do realizacji niniejszej umowy.</w:t>
      </w:r>
    </w:p>
    <w:p w:rsidR="000619F5" w:rsidRPr="002227E5" w:rsidRDefault="000619F5" w:rsidP="000619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7E5"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od powzięcia informacji o okolicznościach stanowiących podstawę do odstąpienia. </w:t>
      </w:r>
    </w:p>
    <w:p w:rsidR="000619F5" w:rsidRDefault="000619F5" w:rsidP="000619F5">
      <w:pPr>
        <w:spacing w:after="0"/>
        <w:rPr>
          <w:rFonts w:ascii="Times New Roman" w:hAnsi="Times New Roman"/>
          <w:sz w:val="24"/>
          <w:szCs w:val="24"/>
        </w:rPr>
      </w:pPr>
    </w:p>
    <w:p w:rsidR="000619F5" w:rsidRPr="002227E5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2227E5">
        <w:rPr>
          <w:rFonts w:ascii="Times New Roman" w:hAnsi="Times New Roman"/>
          <w:sz w:val="24"/>
          <w:szCs w:val="24"/>
        </w:rPr>
        <w:t>§ 6</w:t>
      </w:r>
    </w:p>
    <w:p w:rsidR="000619F5" w:rsidRPr="002227E5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2227E5">
        <w:rPr>
          <w:rFonts w:ascii="Times New Roman" w:hAnsi="Times New Roman"/>
          <w:sz w:val="24"/>
          <w:szCs w:val="24"/>
        </w:rPr>
        <w:t xml:space="preserve">Kary umowne </w:t>
      </w:r>
    </w:p>
    <w:p w:rsidR="000619F5" w:rsidRPr="002227E5" w:rsidRDefault="000619F5" w:rsidP="000619F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7E5">
        <w:rPr>
          <w:rFonts w:ascii="Times New Roman" w:hAnsi="Times New Roman"/>
          <w:sz w:val="24"/>
          <w:szCs w:val="24"/>
        </w:rPr>
        <w:t>Zamawiający jest uprawniony do naliczenia kar umownych w następujących przypadkach:</w:t>
      </w:r>
    </w:p>
    <w:p w:rsidR="000619F5" w:rsidRPr="002227E5" w:rsidRDefault="000619F5" w:rsidP="000619F5">
      <w:pPr>
        <w:suppressAutoHyphens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227E5">
        <w:rPr>
          <w:rFonts w:ascii="Times New Roman" w:hAnsi="Times New Roman"/>
          <w:sz w:val="24"/>
          <w:szCs w:val="24"/>
        </w:rPr>
        <w:t>1.1 jeżeli Wykonawca nie zrealizuje całości dostaw w terminie 30 dni od dnia podpisania umowy, za każdy dzień zwłoki Zamawiający może naliczyć karę umowną w wysokości 0,5% od wartości niezrealizowanych dostaw;</w:t>
      </w:r>
    </w:p>
    <w:p w:rsidR="000619F5" w:rsidRPr="004C3561" w:rsidRDefault="000619F5" w:rsidP="000619F5">
      <w:pPr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27E5">
        <w:rPr>
          <w:rFonts w:ascii="Times New Roman" w:hAnsi="Times New Roman"/>
          <w:sz w:val="24"/>
          <w:szCs w:val="24"/>
        </w:rPr>
        <w:t xml:space="preserve">  1.2 jeżeli Wykonawca nie zrealizuje całości dostaw w terminie 90 dni od dnia podpisania umowy, Zamawiający może rozwiązać umowę i dodatkowo naliczyć karę umowną w wysokości 10% od wartości niezrealizow</w:t>
      </w:r>
      <w:r>
        <w:rPr>
          <w:rFonts w:ascii="Times New Roman" w:hAnsi="Times New Roman"/>
          <w:sz w:val="24"/>
          <w:szCs w:val="24"/>
        </w:rPr>
        <w:t>anych dostaw.</w:t>
      </w:r>
      <w:r w:rsidRPr="004C3561">
        <w:rPr>
          <w:rFonts w:ascii="Times New Roman" w:hAnsi="Times New Roman"/>
          <w:sz w:val="24"/>
          <w:szCs w:val="24"/>
        </w:rPr>
        <w:t xml:space="preserve"> </w:t>
      </w:r>
    </w:p>
    <w:p w:rsidR="000619F5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§ 7</w:t>
      </w:r>
    </w:p>
    <w:p w:rsidR="000619F5" w:rsidRPr="004C356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Postanowienia końcowe</w:t>
      </w:r>
    </w:p>
    <w:p w:rsidR="000619F5" w:rsidRPr="004C356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Wykonawca nie może przenieść wierzytelności wynikającej z niniejszej umowy na rzecz osoby trzeciej bez uprzedniej pisemnej zgody Zamawiającego. </w:t>
      </w:r>
    </w:p>
    <w:p w:rsidR="000619F5" w:rsidRPr="004C356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lastRenderedPageBreak/>
        <w:t>Wykonawca nie może bez zgody Zamawiającego powierzyć realizacji umowy innemu Wykonawcy.</w:t>
      </w:r>
    </w:p>
    <w:p w:rsidR="000619F5" w:rsidRPr="004C356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Wszelkie zmiany umowy wymagają zachowania formy pisemnej – w formie aneksu – pod rygorem ich nieważności.</w:t>
      </w:r>
    </w:p>
    <w:p w:rsidR="000619F5" w:rsidRPr="004C356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W sprawach nie uregulowanych umową mają zastosowanie przepisy Kodeksu cywilnego.</w:t>
      </w:r>
    </w:p>
    <w:p w:rsidR="000619F5" w:rsidRPr="004C356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Spory wynikłe na tle niniejszej umowy rozpatrywane będą przez właściwy rzeczowo sąd dla Zamawiającego. </w:t>
      </w:r>
    </w:p>
    <w:p w:rsidR="000619F5" w:rsidRPr="004C356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Wykonawca deklaruje gotowość do poddania się w każdej chwili audytowi ze strony Zamawiającego oraz kontrolom przez uprawnione podmioty krajowe i europejskie.</w:t>
      </w:r>
    </w:p>
    <w:p w:rsidR="000619F5" w:rsidRPr="004C356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jeden otrzymuje Wykonawca. </w:t>
      </w:r>
    </w:p>
    <w:p w:rsidR="000619F5" w:rsidRDefault="000619F5" w:rsidP="000619F5">
      <w:pPr>
        <w:pStyle w:val="Default"/>
        <w:jc w:val="both"/>
        <w:rPr>
          <w:rFonts w:ascii="Times New Roman" w:hAnsi="Times New Roman" w:cs="Times New Roman"/>
        </w:rPr>
      </w:pPr>
    </w:p>
    <w:p w:rsidR="000619F5" w:rsidRPr="004C3561" w:rsidRDefault="000619F5" w:rsidP="000619F5">
      <w:pPr>
        <w:pStyle w:val="Default"/>
        <w:jc w:val="both"/>
        <w:rPr>
          <w:rFonts w:ascii="Times New Roman" w:hAnsi="Times New Roman" w:cs="Times New Roman"/>
        </w:rPr>
      </w:pPr>
    </w:p>
    <w:p w:rsidR="000619F5" w:rsidRPr="004C3561" w:rsidRDefault="000619F5" w:rsidP="000619F5">
      <w:pPr>
        <w:pStyle w:val="Default"/>
        <w:jc w:val="both"/>
        <w:rPr>
          <w:rFonts w:ascii="Times New Roman" w:hAnsi="Times New Roman" w:cs="Times New Roman"/>
        </w:rPr>
      </w:pPr>
      <w:r w:rsidRPr="004C3561">
        <w:rPr>
          <w:rFonts w:ascii="Times New Roman" w:hAnsi="Times New Roman" w:cs="Times New Roman"/>
        </w:rPr>
        <w:t>Wykonawca:                                                                                                          Zamawiający:</w:t>
      </w:r>
    </w:p>
    <w:p w:rsidR="000619F5" w:rsidRPr="004C3561" w:rsidRDefault="000619F5" w:rsidP="000619F5">
      <w:pPr>
        <w:pStyle w:val="Default"/>
        <w:jc w:val="both"/>
        <w:rPr>
          <w:rFonts w:ascii="Times New Roman" w:hAnsi="Times New Roman" w:cs="Times New Roman"/>
        </w:rPr>
      </w:pPr>
    </w:p>
    <w:p w:rsidR="000619F5" w:rsidRDefault="000619F5" w:rsidP="000619F5">
      <w:pPr>
        <w:pStyle w:val="Default"/>
        <w:jc w:val="both"/>
        <w:rPr>
          <w:rFonts w:ascii="Times New Roman" w:hAnsi="Times New Roman" w:cs="Times New Roman"/>
        </w:rPr>
      </w:pPr>
    </w:p>
    <w:p w:rsidR="000619F5" w:rsidRDefault="000619F5" w:rsidP="000619F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                                                                     ………………………….</w:t>
      </w:r>
    </w:p>
    <w:p w:rsidR="000619F5" w:rsidRDefault="000619F5" w:rsidP="000619F5">
      <w:pPr>
        <w:pStyle w:val="Default"/>
        <w:jc w:val="both"/>
        <w:rPr>
          <w:rFonts w:ascii="Times New Roman" w:hAnsi="Times New Roman" w:cs="Times New Roman"/>
        </w:rPr>
      </w:pPr>
    </w:p>
    <w:p w:rsidR="00416439" w:rsidRPr="000619F5" w:rsidRDefault="00416439" w:rsidP="0006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16439" w:rsidRPr="000619F5" w:rsidSect="000619F5">
      <w:headerReference w:type="default" r:id="rId9"/>
      <w:footerReference w:type="default" r:id="rId10"/>
      <w:pgSz w:w="11906" w:h="16838"/>
      <w:pgMar w:top="1806" w:right="1133" w:bottom="2127" w:left="1134" w:header="56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C3" w:rsidRDefault="005B50C3" w:rsidP="00C12B24">
      <w:pPr>
        <w:spacing w:after="0" w:line="240" w:lineRule="auto"/>
      </w:pPr>
      <w:r>
        <w:separator/>
      </w:r>
    </w:p>
  </w:endnote>
  <w:endnote w:type="continuationSeparator" w:id="0">
    <w:p w:rsidR="005B50C3" w:rsidRDefault="005B50C3" w:rsidP="00C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77" w:rsidRPr="00C07377" w:rsidRDefault="00C07377" w:rsidP="00C07377">
    <w:pP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r w:rsidRPr="00C07377">
      <w:rPr>
        <w:b/>
        <w:sz w:val="24"/>
        <w:szCs w:val="24"/>
      </w:rPr>
      <w:t>Projekt jest współfinansowany z Unii Europejskiej w ramach Europejskiego Funduszu Społecznego</w:t>
    </w:r>
  </w:p>
  <w:p w:rsidR="00193027" w:rsidRDefault="00193027" w:rsidP="001268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C3" w:rsidRDefault="005B50C3" w:rsidP="00C12B24">
      <w:pPr>
        <w:spacing w:after="0" w:line="240" w:lineRule="auto"/>
      </w:pPr>
      <w:r>
        <w:separator/>
      </w:r>
    </w:p>
  </w:footnote>
  <w:footnote w:type="continuationSeparator" w:id="0">
    <w:p w:rsidR="005B50C3" w:rsidRDefault="005B50C3" w:rsidP="00C1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F5" w:rsidRPr="00FA52B1" w:rsidRDefault="009C16D9" w:rsidP="00FA52B1">
    <w:pPr>
      <w:pStyle w:val="Nagwek"/>
    </w:pPr>
    <w:r>
      <w:rPr>
        <w:noProof/>
        <w:lang w:eastAsia="pl-PL"/>
      </w:rPr>
      <w:drawing>
        <wp:inline distT="0" distB="0" distL="0" distR="0" wp14:anchorId="23F2583B" wp14:editId="232F9BF0">
          <wp:extent cx="5695950" cy="866775"/>
          <wp:effectExtent l="0" t="0" r="0" b="9525"/>
          <wp:docPr id="1" name="Obraz 1" descr="EFS pion cz-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pion cz-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1AA13BCD"/>
    <w:multiLevelType w:val="hybridMultilevel"/>
    <w:tmpl w:val="97BE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F49"/>
    <w:rsid w:val="00033B13"/>
    <w:rsid w:val="0004244D"/>
    <w:rsid w:val="000619F5"/>
    <w:rsid w:val="0006484A"/>
    <w:rsid w:val="000A1CF9"/>
    <w:rsid w:val="000C28EC"/>
    <w:rsid w:val="000E6750"/>
    <w:rsid w:val="000F5DC0"/>
    <w:rsid w:val="00117EEF"/>
    <w:rsid w:val="00120112"/>
    <w:rsid w:val="00124304"/>
    <w:rsid w:val="0012689D"/>
    <w:rsid w:val="001448E5"/>
    <w:rsid w:val="00151A20"/>
    <w:rsid w:val="0017715F"/>
    <w:rsid w:val="00193027"/>
    <w:rsid w:val="001A5A91"/>
    <w:rsid w:val="001D0C48"/>
    <w:rsid w:val="001F73D2"/>
    <w:rsid w:val="00256E55"/>
    <w:rsid w:val="002A1B24"/>
    <w:rsid w:val="002C50B7"/>
    <w:rsid w:val="002E5F4C"/>
    <w:rsid w:val="00373B54"/>
    <w:rsid w:val="003A022C"/>
    <w:rsid w:val="003A427A"/>
    <w:rsid w:val="00416439"/>
    <w:rsid w:val="00452F49"/>
    <w:rsid w:val="004A088B"/>
    <w:rsid w:val="004B15AF"/>
    <w:rsid w:val="004C68F7"/>
    <w:rsid w:val="00574B8F"/>
    <w:rsid w:val="00583190"/>
    <w:rsid w:val="005B50C3"/>
    <w:rsid w:val="005F51F2"/>
    <w:rsid w:val="0061193D"/>
    <w:rsid w:val="00627858"/>
    <w:rsid w:val="00627FB1"/>
    <w:rsid w:val="00646EAB"/>
    <w:rsid w:val="006712E5"/>
    <w:rsid w:val="006D4FA2"/>
    <w:rsid w:val="006F516C"/>
    <w:rsid w:val="00715C3D"/>
    <w:rsid w:val="00720CEA"/>
    <w:rsid w:val="0076628C"/>
    <w:rsid w:val="007A7E0D"/>
    <w:rsid w:val="008172AD"/>
    <w:rsid w:val="008973FF"/>
    <w:rsid w:val="008A121B"/>
    <w:rsid w:val="008B7474"/>
    <w:rsid w:val="008E0C62"/>
    <w:rsid w:val="00941ED1"/>
    <w:rsid w:val="009B153B"/>
    <w:rsid w:val="009C0EE4"/>
    <w:rsid w:val="009C16D9"/>
    <w:rsid w:val="009F2710"/>
    <w:rsid w:val="00A6458D"/>
    <w:rsid w:val="00AD7ECC"/>
    <w:rsid w:val="00B51177"/>
    <w:rsid w:val="00B668D8"/>
    <w:rsid w:val="00B6735D"/>
    <w:rsid w:val="00B76AD2"/>
    <w:rsid w:val="00BC5D97"/>
    <w:rsid w:val="00C07377"/>
    <w:rsid w:val="00C12B24"/>
    <w:rsid w:val="00C3333C"/>
    <w:rsid w:val="00C5786F"/>
    <w:rsid w:val="00C71EC2"/>
    <w:rsid w:val="00C840A5"/>
    <w:rsid w:val="00C871AB"/>
    <w:rsid w:val="00CA06BD"/>
    <w:rsid w:val="00CB7AED"/>
    <w:rsid w:val="00CD46BD"/>
    <w:rsid w:val="00D446D4"/>
    <w:rsid w:val="00D4559C"/>
    <w:rsid w:val="00DB2696"/>
    <w:rsid w:val="00DE4742"/>
    <w:rsid w:val="00E1243F"/>
    <w:rsid w:val="00E33ACB"/>
    <w:rsid w:val="00E346EC"/>
    <w:rsid w:val="00E655F3"/>
    <w:rsid w:val="00E700F1"/>
    <w:rsid w:val="00EB3865"/>
    <w:rsid w:val="00EE5B35"/>
    <w:rsid w:val="00FA52B1"/>
    <w:rsid w:val="00FB3141"/>
    <w:rsid w:val="00FC1F96"/>
    <w:rsid w:val="00FC3445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F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B24"/>
  </w:style>
  <w:style w:type="paragraph" w:styleId="Stopka">
    <w:name w:val="footer"/>
    <w:basedOn w:val="Normalny"/>
    <w:link w:val="Stopka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B24"/>
  </w:style>
  <w:style w:type="paragraph" w:styleId="Akapitzlist">
    <w:name w:val="List Paragraph"/>
    <w:basedOn w:val="Normalny"/>
    <w:uiPriority w:val="34"/>
    <w:qFormat/>
    <w:rsid w:val="00E346EC"/>
    <w:pPr>
      <w:ind w:left="720"/>
      <w:contextualSpacing/>
    </w:pPr>
  </w:style>
  <w:style w:type="paragraph" w:customStyle="1" w:styleId="Default">
    <w:name w:val="Default"/>
    <w:rsid w:val="00061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C0116-816A-4DE7-935F-7750E5B3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xxx</cp:lastModifiedBy>
  <cp:revision>5</cp:revision>
  <cp:lastPrinted>2015-07-21T12:06:00Z</cp:lastPrinted>
  <dcterms:created xsi:type="dcterms:W3CDTF">2016-10-07T13:46:00Z</dcterms:created>
  <dcterms:modified xsi:type="dcterms:W3CDTF">2017-01-25T13:33:00Z</dcterms:modified>
</cp:coreProperties>
</file>